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4" w:type="dxa"/>
        <w:tblInd w:w="-34" w:type="dxa"/>
        <w:tblLayout w:type="fixed"/>
        <w:tblLook w:val="04A0"/>
      </w:tblPr>
      <w:tblGrid>
        <w:gridCol w:w="3973"/>
        <w:gridCol w:w="2127"/>
        <w:gridCol w:w="3404"/>
      </w:tblGrid>
      <w:tr w:rsidR="00A504DA" w:rsidTr="00A504DA">
        <w:tc>
          <w:tcPr>
            <w:tcW w:w="3970" w:type="dxa"/>
          </w:tcPr>
          <w:p w:rsidR="00A504DA" w:rsidRDefault="00A504DA">
            <w:pPr>
              <w:ind w:right="-6146"/>
              <w:jc w:val="center"/>
              <w:rPr>
                <w:lang w:val="en-US"/>
              </w:rPr>
            </w:pPr>
          </w:p>
          <w:p w:rsidR="00A504DA" w:rsidRDefault="00A504DA">
            <w:pPr>
              <w:jc w:val="center"/>
              <w:rPr>
                <w:lang w:val="en-US"/>
              </w:rPr>
            </w:pPr>
            <w:proofErr w:type="spellStart"/>
            <w:r>
              <w:t>Къэбэрдей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>
              <w:t>Балъкъэр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A504DA" w:rsidRPr="007C3B67" w:rsidRDefault="00A504DA" w:rsidP="00241BF7">
            <w:pPr>
              <w:jc w:val="center"/>
            </w:pPr>
            <w:proofErr w:type="spellStart"/>
            <w:r>
              <w:t>щ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ыуэпс</w:t>
            </w:r>
            <w:proofErr w:type="spellEnd"/>
            <w:r w:rsidRPr="007C3B67">
              <w:t xml:space="preserve"> </w:t>
            </w:r>
            <w:proofErr w:type="spellStart"/>
            <w:r>
              <w:t>хъугьуэф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ыгьуэхэмрэ</w:t>
            </w:r>
            <w:proofErr w:type="spellEnd"/>
            <w:r w:rsidRPr="007C3B67">
              <w:t xml:space="preserve">  </w:t>
            </w:r>
            <w:proofErr w:type="spellStart"/>
            <w:r>
              <w:t>экологием</w:t>
            </w:r>
            <w:r w:rsidR="00241BF7">
              <w:t>р</w:t>
            </w:r>
            <w:r>
              <w:t>э</w:t>
            </w:r>
            <w:proofErr w:type="spellEnd"/>
            <w:r w:rsidRPr="007C3B67">
              <w:t xml:space="preserve"> </w:t>
            </w:r>
            <w:r>
              <w:t>и</w:t>
            </w:r>
            <w:r w:rsidRPr="007C3B67">
              <w:t xml:space="preserve"> </w:t>
            </w:r>
            <w:proofErr w:type="spellStart"/>
            <w:r>
              <w:t>Министерствэ</w:t>
            </w:r>
            <w:proofErr w:type="spellEnd"/>
          </w:p>
        </w:tc>
        <w:tc>
          <w:tcPr>
            <w:tcW w:w="2126" w:type="dxa"/>
            <w:hideMark/>
          </w:tcPr>
          <w:p w:rsidR="00A504DA" w:rsidRDefault="00A504D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746760"/>
                  <wp:effectExtent l="19050" t="0" r="0" b="0"/>
                  <wp:docPr id="1" name="Рисунок 1" descr="Gerb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A504DA" w:rsidRDefault="00A504DA">
            <w:pPr>
              <w:jc w:val="center"/>
              <w:rPr>
                <w:lang w:val="en-US"/>
              </w:rPr>
            </w:pPr>
          </w:p>
          <w:p w:rsidR="00A504DA" w:rsidRDefault="00A504DA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  <w:r>
              <w:t xml:space="preserve"> </w:t>
            </w:r>
            <w:proofErr w:type="spellStart"/>
            <w:r>
              <w:t>табийгъат</w:t>
            </w:r>
            <w:proofErr w:type="spellEnd"/>
            <w:r>
              <w:t xml:space="preserve"> </w:t>
            </w:r>
            <w:proofErr w:type="spellStart"/>
            <w:r>
              <w:t>байлыкъла</w:t>
            </w:r>
            <w:proofErr w:type="spellEnd"/>
            <w:r>
              <w:t xml:space="preserve"> </w:t>
            </w:r>
            <w:proofErr w:type="spellStart"/>
            <w:r>
              <w:t>эм</w:t>
            </w:r>
            <w:proofErr w:type="spellEnd"/>
            <w:r>
              <w:t xml:space="preserve">  экология </w:t>
            </w:r>
            <w:proofErr w:type="spellStart"/>
            <w:r>
              <w:t>Министерствосу</w:t>
            </w:r>
            <w:proofErr w:type="spellEnd"/>
          </w:p>
        </w:tc>
      </w:tr>
      <w:tr w:rsidR="00A504DA" w:rsidTr="00A504DA">
        <w:trPr>
          <w:cantSplit/>
        </w:trPr>
        <w:tc>
          <w:tcPr>
            <w:tcW w:w="9498" w:type="dxa"/>
            <w:gridSpan w:val="3"/>
          </w:tcPr>
          <w:p w:rsidR="00A504DA" w:rsidRDefault="006D2DD8">
            <w:pPr>
              <w:pStyle w:val="1"/>
              <w:rPr>
                <w:rFonts w:eastAsiaTheme="minorEastAsia"/>
                <w:sz w:val="24"/>
              </w:rPr>
            </w:pPr>
            <w:r w:rsidRPr="006D2DD8">
              <w:rPr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101.7pt;margin-top:82.4pt;width:273.6pt;height:28.8pt;z-index:251657216;mso-position-horizontal-relative:text;mso-position-vertical-relative:text" o:allowincell="f" strokecolor="white">
                  <v:textbox style="mso-next-textbox:#_x0000_s1027">
                    <w:txbxContent>
                      <w:p w:rsidR="0034625C" w:rsidRDefault="0034625C" w:rsidP="00A504DA">
                        <w:pPr>
                          <w:jc w:val="center"/>
                          <w:rPr>
                            <w:rFonts w:ascii="Bookman Old Style" w:hAnsi="Bookman Old Style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spacing w:val="82"/>
                            <w:sz w:val="32"/>
                          </w:rPr>
                          <w:t>ПРИКАЗ</w:t>
                        </w:r>
                        <w:r>
                          <w:rPr>
                            <w:rFonts w:ascii="Bookman Old Style" w:hAnsi="Bookman Old Style"/>
                            <w:b/>
                            <w:sz w:val="32"/>
                          </w:rPr>
                          <w:t xml:space="preserve"> №        /ОД</w:t>
                        </w:r>
                      </w:p>
                    </w:txbxContent>
                  </v:textbox>
                </v:shape>
              </w:pict>
            </w:r>
          </w:p>
          <w:p w:rsidR="00A504DA" w:rsidRDefault="00A504DA">
            <w:pPr>
              <w:jc w:val="center"/>
              <w:rPr>
                <w:color w:val="000000"/>
                <w:sz w:val="36"/>
              </w:rPr>
            </w:pPr>
            <w:r>
              <w:rPr>
                <w:b/>
                <w:color w:val="000000"/>
                <w:sz w:val="36"/>
              </w:rPr>
              <w:t xml:space="preserve">М  И  Н  И  С  Т  Е  </w:t>
            </w:r>
            <w:proofErr w:type="gramStart"/>
            <w:r>
              <w:rPr>
                <w:b/>
                <w:color w:val="000000"/>
                <w:sz w:val="36"/>
              </w:rPr>
              <w:t>Р</w:t>
            </w:r>
            <w:proofErr w:type="gramEnd"/>
            <w:r>
              <w:rPr>
                <w:b/>
                <w:color w:val="000000"/>
                <w:sz w:val="36"/>
              </w:rPr>
              <w:t xml:space="preserve">  С  Т  В  О</w:t>
            </w:r>
          </w:p>
          <w:p w:rsidR="00A504DA" w:rsidRDefault="00A504DA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природных ресурсов и экологии</w:t>
            </w:r>
          </w:p>
          <w:p w:rsidR="00A504DA" w:rsidRDefault="00A504DA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32"/>
              </w:rPr>
              <w:t>Кабардино-Балкарской Республики</w:t>
            </w:r>
          </w:p>
          <w:p w:rsidR="00A504DA" w:rsidRDefault="00A504DA">
            <w:pPr>
              <w:pStyle w:val="1"/>
              <w:rPr>
                <w:rFonts w:eastAsiaTheme="minorEastAsia"/>
                <w:sz w:val="24"/>
              </w:rPr>
            </w:pPr>
          </w:p>
        </w:tc>
      </w:tr>
    </w:tbl>
    <w:p w:rsidR="00A504DA" w:rsidRDefault="00A504DA" w:rsidP="00A504DA">
      <w:pPr>
        <w:rPr>
          <w:sz w:val="18"/>
        </w:rPr>
      </w:pPr>
    </w:p>
    <w:p w:rsidR="00A504DA" w:rsidRDefault="00A504DA" w:rsidP="00A504DA">
      <w:pPr>
        <w:jc w:val="center"/>
        <w:rPr>
          <w:sz w:val="18"/>
        </w:rPr>
      </w:pPr>
      <w:r>
        <w:rPr>
          <w:sz w:val="18"/>
        </w:rPr>
        <w:t>г. Нальчик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A504DA" w:rsidRDefault="00A504DA" w:rsidP="00A504DA">
      <w:pPr>
        <w:rPr>
          <w:sz w:val="18"/>
        </w:rPr>
      </w:pPr>
    </w:p>
    <w:p w:rsidR="00A504DA" w:rsidRDefault="006D2DD8" w:rsidP="00A504DA">
      <w:pPr>
        <w:rPr>
          <w:sz w:val="18"/>
        </w:rPr>
      </w:pPr>
      <w:r w:rsidRPr="006D2DD8">
        <w:pict>
          <v:line id="_x0000_s1026" style="position:absolute;z-index:251658240" from="-1.65pt,.95pt" to="473.55pt,.95pt" o:allowincell="f" strokeweight="4.5pt">
            <v:stroke linestyle="thickThin"/>
          </v:line>
        </w:pict>
      </w:r>
    </w:p>
    <w:p w:rsidR="00406174" w:rsidRPr="00B87499" w:rsidRDefault="00ED476D" w:rsidP="00B87499">
      <w:pPr>
        <w:tabs>
          <w:tab w:val="left" w:pos="6105"/>
        </w:tabs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9A32DF">
        <w:rPr>
          <w:sz w:val="24"/>
          <w:szCs w:val="24"/>
        </w:rPr>
        <w:t>от «</w:t>
      </w:r>
      <w:r w:rsidR="00742008">
        <w:rPr>
          <w:sz w:val="24"/>
          <w:szCs w:val="24"/>
        </w:rPr>
        <w:t>____</w:t>
      </w:r>
      <w:r w:rsidRPr="009A32DF">
        <w:rPr>
          <w:sz w:val="24"/>
          <w:szCs w:val="24"/>
        </w:rPr>
        <w:t xml:space="preserve">»  </w:t>
      </w:r>
      <w:r w:rsidR="00E62497" w:rsidRPr="009A32DF">
        <w:rPr>
          <w:sz w:val="24"/>
          <w:szCs w:val="24"/>
        </w:rPr>
        <w:t>_________</w:t>
      </w:r>
      <w:r w:rsidRPr="009A32DF">
        <w:rPr>
          <w:sz w:val="24"/>
          <w:szCs w:val="24"/>
        </w:rPr>
        <w:t xml:space="preserve"> </w:t>
      </w:r>
      <w:r w:rsidR="00A504DA" w:rsidRPr="009A32DF">
        <w:rPr>
          <w:sz w:val="24"/>
          <w:szCs w:val="24"/>
        </w:rPr>
        <w:t xml:space="preserve"> 20</w:t>
      </w:r>
      <w:r w:rsidR="00573DD1">
        <w:rPr>
          <w:sz w:val="24"/>
          <w:szCs w:val="24"/>
        </w:rPr>
        <w:t>25</w:t>
      </w:r>
      <w:r w:rsidR="00C97279">
        <w:rPr>
          <w:sz w:val="24"/>
          <w:szCs w:val="24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06174" w:rsidTr="00C73DDC">
        <w:trPr>
          <w:trHeight w:val="1685"/>
        </w:trPr>
        <w:tc>
          <w:tcPr>
            <w:tcW w:w="4785" w:type="dxa"/>
          </w:tcPr>
          <w:p w:rsidR="00C73DDC" w:rsidRDefault="00406174" w:rsidP="00406174">
            <w:pPr>
              <w:rPr>
                <w:sz w:val="24"/>
                <w:szCs w:val="24"/>
              </w:rPr>
            </w:pPr>
            <w:r w:rsidRPr="00AC1F85">
              <w:rPr>
                <w:sz w:val="24"/>
                <w:szCs w:val="24"/>
              </w:rPr>
              <w:t>О проведении общественных</w:t>
            </w:r>
            <w:r w:rsidR="00434562">
              <w:rPr>
                <w:sz w:val="24"/>
                <w:szCs w:val="24"/>
              </w:rPr>
              <w:t xml:space="preserve"> </w:t>
            </w:r>
            <w:r w:rsidRPr="00AC1F85">
              <w:rPr>
                <w:sz w:val="24"/>
                <w:szCs w:val="24"/>
              </w:rPr>
              <w:t xml:space="preserve">слушаний </w:t>
            </w:r>
          </w:p>
          <w:p w:rsidR="00434562" w:rsidRDefault="00406174" w:rsidP="00406174">
            <w:pPr>
              <w:rPr>
                <w:sz w:val="24"/>
                <w:szCs w:val="24"/>
              </w:rPr>
            </w:pPr>
            <w:r w:rsidRPr="00AC1F85">
              <w:rPr>
                <w:sz w:val="24"/>
                <w:szCs w:val="24"/>
              </w:rPr>
              <w:t xml:space="preserve">по проектам лимитов и квот добычи охотничьих ресурсов </w:t>
            </w:r>
            <w:r w:rsidR="00434562">
              <w:rPr>
                <w:sz w:val="24"/>
                <w:szCs w:val="24"/>
              </w:rPr>
              <w:t xml:space="preserve">на территории </w:t>
            </w:r>
          </w:p>
          <w:p w:rsidR="00C73DDC" w:rsidRDefault="00434562" w:rsidP="004061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охотничьих угодий Кабардино-Балкарской Республики</w:t>
            </w:r>
            <w:r w:rsidR="00406174" w:rsidRPr="00AC1F85">
              <w:rPr>
                <w:sz w:val="24"/>
                <w:szCs w:val="24"/>
              </w:rPr>
              <w:t xml:space="preserve"> на период сезона охоты </w:t>
            </w:r>
            <w:proofErr w:type="gramStart"/>
            <w:r w:rsidR="00406174" w:rsidRPr="00AC1F85">
              <w:rPr>
                <w:sz w:val="24"/>
                <w:szCs w:val="24"/>
              </w:rPr>
              <w:t>с</w:t>
            </w:r>
            <w:proofErr w:type="gramEnd"/>
            <w:r w:rsidR="00406174" w:rsidRPr="00AC1F85">
              <w:rPr>
                <w:sz w:val="24"/>
                <w:szCs w:val="24"/>
              </w:rPr>
              <w:t xml:space="preserve"> </w:t>
            </w:r>
          </w:p>
          <w:p w:rsidR="00406174" w:rsidRPr="00C73DDC" w:rsidRDefault="00573DD1" w:rsidP="004061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августа 2025 года до 1 августа 2026</w:t>
            </w:r>
            <w:r w:rsidR="00406174" w:rsidRPr="00AC1F8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786" w:type="dxa"/>
          </w:tcPr>
          <w:p w:rsidR="00406174" w:rsidRDefault="00406174" w:rsidP="00406174">
            <w:pPr>
              <w:rPr>
                <w:sz w:val="28"/>
                <w:szCs w:val="28"/>
              </w:rPr>
            </w:pPr>
          </w:p>
        </w:tc>
      </w:tr>
    </w:tbl>
    <w:p w:rsidR="00A504DA" w:rsidRDefault="00A504DA" w:rsidP="00A504DA">
      <w:pPr>
        <w:jc w:val="both"/>
        <w:rPr>
          <w:sz w:val="28"/>
          <w:szCs w:val="28"/>
        </w:rPr>
      </w:pPr>
    </w:p>
    <w:p w:rsidR="00573DD1" w:rsidRDefault="002E0958" w:rsidP="00AC1F85">
      <w:pPr>
        <w:ind w:firstLine="709"/>
        <w:jc w:val="both"/>
        <w:rPr>
          <w:sz w:val="28"/>
          <w:szCs w:val="28"/>
        </w:rPr>
      </w:pPr>
      <w:r w:rsidRPr="00CB0123">
        <w:rPr>
          <w:sz w:val="28"/>
          <w:szCs w:val="28"/>
        </w:rPr>
        <w:t xml:space="preserve">Согласно </w:t>
      </w:r>
      <w:r w:rsidR="00C73DDC">
        <w:rPr>
          <w:sz w:val="28"/>
          <w:szCs w:val="28"/>
        </w:rPr>
        <w:t xml:space="preserve">Федеральному закону № 174-ФЗ "Об экологической экспертизе", </w:t>
      </w:r>
      <w:r w:rsidR="00573DD1">
        <w:rPr>
          <w:sz w:val="28"/>
          <w:szCs w:val="28"/>
        </w:rPr>
        <w:t>Постановлению Правительства РФ от 28 мая 2024 г. № 694 «Об утверждении положения о проведении государственной экологической экспертизы»</w:t>
      </w:r>
    </w:p>
    <w:p w:rsidR="00AC1F85" w:rsidRDefault="00AC1F85" w:rsidP="00573DD1">
      <w:pPr>
        <w:jc w:val="both"/>
        <w:rPr>
          <w:b/>
          <w:sz w:val="28"/>
          <w:szCs w:val="28"/>
        </w:rPr>
      </w:pPr>
    </w:p>
    <w:p w:rsidR="00C73DDC" w:rsidRDefault="00742008" w:rsidP="00C73DDC">
      <w:pPr>
        <w:tabs>
          <w:tab w:val="left" w:pos="851"/>
          <w:tab w:val="left" w:pos="1320"/>
        </w:tabs>
        <w:ind w:firstLine="709"/>
        <w:jc w:val="both"/>
        <w:rPr>
          <w:b/>
          <w:sz w:val="28"/>
          <w:szCs w:val="28"/>
        </w:rPr>
      </w:pPr>
      <w:proofErr w:type="gramStart"/>
      <w:r w:rsidRPr="00B87499">
        <w:rPr>
          <w:b/>
          <w:sz w:val="28"/>
          <w:szCs w:val="28"/>
        </w:rPr>
        <w:t>П</w:t>
      </w:r>
      <w:proofErr w:type="gramEnd"/>
      <w:r w:rsidRPr="00B87499">
        <w:rPr>
          <w:b/>
          <w:sz w:val="28"/>
          <w:szCs w:val="28"/>
        </w:rPr>
        <w:t xml:space="preserve"> Р И К А З Ы В А Ю: </w:t>
      </w:r>
    </w:p>
    <w:p w:rsidR="00C73DDC" w:rsidRDefault="00C73DDC" w:rsidP="00C73DDC">
      <w:pPr>
        <w:tabs>
          <w:tab w:val="left" w:pos="851"/>
          <w:tab w:val="left" w:pos="1320"/>
        </w:tabs>
        <w:ind w:firstLine="709"/>
        <w:jc w:val="both"/>
        <w:rPr>
          <w:b/>
          <w:sz w:val="28"/>
          <w:szCs w:val="28"/>
        </w:rPr>
      </w:pPr>
    </w:p>
    <w:p w:rsidR="00AC1F85" w:rsidRPr="00C73DDC" w:rsidRDefault="00D549FA" w:rsidP="00B5315F">
      <w:pPr>
        <w:tabs>
          <w:tab w:val="left" w:pos="851"/>
          <w:tab w:val="left" w:pos="132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 П</w:t>
      </w:r>
      <w:r w:rsidR="009E5844">
        <w:rPr>
          <w:sz w:val="28"/>
          <w:szCs w:val="28"/>
        </w:rPr>
        <w:t>ровести общественные</w:t>
      </w:r>
      <w:r w:rsidR="00AC1F85" w:rsidRPr="00CB0123">
        <w:rPr>
          <w:sz w:val="28"/>
          <w:szCs w:val="28"/>
        </w:rPr>
        <w:t xml:space="preserve"> обсуждения в форме общественных слушаний по объекту государственной экологической экспертизы – проекты лимитов и квот добычи охотничьих ресурсов в Кабардино-Балкарской Республике на период с</w:t>
      </w:r>
      <w:r w:rsidR="00573DD1">
        <w:rPr>
          <w:sz w:val="28"/>
          <w:szCs w:val="28"/>
        </w:rPr>
        <w:t>езона охоты с 1 августа 2025 года до 1 августа 2026</w:t>
      </w:r>
      <w:r>
        <w:rPr>
          <w:sz w:val="28"/>
          <w:szCs w:val="28"/>
        </w:rPr>
        <w:t xml:space="preserve"> года, содержащие</w:t>
      </w:r>
      <w:r w:rsidR="00AC1F85" w:rsidRPr="00CB0123">
        <w:rPr>
          <w:sz w:val="28"/>
          <w:szCs w:val="28"/>
        </w:rPr>
        <w:t xml:space="preserve"> материалы оценки воздействия на окружающую среду.</w:t>
      </w:r>
    </w:p>
    <w:p w:rsidR="00B5315F" w:rsidRDefault="00D549FA" w:rsidP="00B531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73D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549FA">
        <w:rPr>
          <w:sz w:val="28"/>
          <w:szCs w:val="28"/>
        </w:rPr>
        <w:t xml:space="preserve">2. Отделу охраны, воспроизводства и использования объектов животного мира и среды их обитания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Тудуева</w:t>
      </w:r>
      <w:proofErr w:type="spellEnd"/>
      <w:r>
        <w:rPr>
          <w:sz w:val="28"/>
          <w:szCs w:val="28"/>
        </w:rPr>
        <w:t xml:space="preserve"> Х.М.) </w:t>
      </w:r>
      <w:r w:rsidR="00B5315F">
        <w:rPr>
          <w:sz w:val="28"/>
          <w:szCs w:val="28"/>
        </w:rPr>
        <w:t xml:space="preserve">материалы по объекту экологической экспертизы </w:t>
      </w:r>
      <w:r>
        <w:rPr>
          <w:sz w:val="28"/>
          <w:szCs w:val="28"/>
        </w:rPr>
        <w:t>разместить на официальном сайте Минприроды КБР, направить в муниципальные районы Кабардино-</w:t>
      </w:r>
      <w:r w:rsidR="00E8418F">
        <w:rPr>
          <w:sz w:val="28"/>
          <w:szCs w:val="28"/>
        </w:rPr>
        <w:t>Балк</w:t>
      </w:r>
      <w:r w:rsidR="00B5315F">
        <w:rPr>
          <w:sz w:val="28"/>
          <w:szCs w:val="28"/>
        </w:rPr>
        <w:t xml:space="preserve">арской Республики для размещения на официальных сайтах, опубликовать в газете </w:t>
      </w:r>
      <w:r w:rsidR="00B5315F" w:rsidRPr="009E2656">
        <w:rPr>
          <w:sz w:val="28"/>
          <w:szCs w:val="28"/>
        </w:rPr>
        <w:t>ГКУ "</w:t>
      </w:r>
      <w:proofErr w:type="spellStart"/>
      <w:r w:rsidR="00B5315F">
        <w:rPr>
          <w:sz w:val="28"/>
          <w:szCs w:val="28"/>
        </w:rPr>
        <w:t>КБР-Медиа</w:t>
      </w:r>
      <w:proofErr w:type="spellEnd"/>
      <w:r w:rsidR="00B5315F" w:rsidRPr="009E2656">
        <w:rPr>
          <w:sz w:val="28"/>
          <w:szCs w:val="28"/>
        </w:rPr>
        <w:t>"</w:t>
      </w:r>
      <w:r w:rsidR="00B5315F">
        <w:rPr>
          <w:sz w:val="28"/>
          <w:szCs w:val="28"/>
        </w:rPr>
        <w:t>, зарегистрировать на сайте  ФГИС «</w:t>
      </w:r>
      <w:proofErr w:type="spellStart"/>
      <w:r w:rsidR="00B5315F">
        <w:rPr>
          <w:sz w:val="28"/>
          <w:szCs w:val="28"/>
        </w:rPr>
        <w:t>Экомониторинг</w:t>
      </w:r>
      <w:proofErr w:type="spellEnd"/>
      <w:r w:rsidR="00B5315F">
        <w:rPr>
          <w:sz w:val="28"/>
          <w:szCs w:val="28"/>
        </w:rPr>
        <w:t>».</w:t>
      </w:r>
    </w:p>
    <w:p w:rsidR="00AC1F85" w:rsidRPr="00D549FA" w:rsidRDefault="00B5315F" w:rsidP="00B5315F">
      <w:pPr>
        <w:pStyle w:val="a8"/>
        <w:shd w:val="clear" w:color="auto" w:fill="auto"/>
        <w:spacing w:line="312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8418F">
        <w:rPr>
          <w:rFonts w:ascii="Times New Roman" w:hAnsi="Times New Roman" w:cs="Times New Roman"/>
          <w:sz w:val="28"/>
          <w:szCs w:val="28"/>
        </w:rPr>
        <w:t>3.</w:t>
      </w:r>
      <w:r w:rsidR="00D549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41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8418F">
        <w:rPr>
          <w:rFonts w:ascii="Times New Roman" w:hAnsi="Times New Roman" w:cs="Times New Roman"/>
          <w:sz w:val="28"/>
          <w:szCs w:val="28"/>
        </w:rPr>
        <w:t xml:space="preserve"> исполнением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8418F" w:rsidRDefault="00E8418F" w:rsidP="00B5315F">
      <w:pPr>
        <w:tabs>
          <w:tab w:val="left" w:pos="851"/>
          <w:tab w:val="left" w:pos="1335"/>
        </w:tabs>
        <w:jc w:val="both"/>
        <w:rPr>
          <w:sz w:val="28"/>
          <w:szCs w:val="28"/>
        </w:rPr>
      </w:pPr>
    </w:p>
    <w:p w:rsidR="00E8418F" w:rsidRDefault="00E8418F" w:rsidP="00A27A75">
      <w:pPr>
        <w:tabs>
          <w:tab w:val="left" w:pos="851"/>
          <w:tab w:val="left" w:pos="1335"/>
        </w:tabs>
        <w:jc w:val="both"/>
        <w:rPr>
          <w:sz w:val="28"/>
          <w:szCs w:val="28"/>
        </w:rPr>
      </w:pPr>
    </w:p>
    <w:p w:rsidR="00742008" w:rsidRDefault="00B5315F" w:rsidP="00A27A75">
      <w:pPr>
        <w:tabs>
          <w:tab w:val="left" w:pos="851"/>
          <w:tab w:val="left" w:pos="1335"/>
        </w:tabs>
        <w:jc w:val="both"/>
      </w:pPr>
      <w:r>
        <w:rPr>
          <w:sz w:val="28"/>
          <w:szCs w:val="28"/>
        </w:rPr>
        <w:t>Заместитель м</w:t>
      </w:r>
      <w:r w:rsidR="00A27A75" w:rsidRPr="00A27A75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A27A75" w:rsidRPr="00A27A75">
        <w:rPr>
          <w:sz w:val="28"/>
          <w:szCs w:val="28"/>
        </w:rPr>
        <w:tab/>
      </w:r>
      <w:r w:rsidR="00A27A75" w:rsidRPr="00A27A75">
        <w:rPr>
          <w:sz w:val="28"/>
          <w:szCs w:val="28"/>
        </w:rPr>
        <w:tab/>
      </w:r>
      <w:r w:rsidR="00A27A75" w:rsidRPr="00A27A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А.О.Табухов</w:t>
      </w:r>
      <w:proofErr w:type="spellEnd"/>
    </w:p>
    <w:sectPr w:rsidR="00742008" w:rsidSect="00FA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31E36"/>
    <w:multiLevelType w:val="multilevel"/>
    <w:tmpl w:val="3378DBCE"/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1">
    <w:nsid w:val="4D516678"/>
    <w:multiLevelType w:val="hybridMultilevel"/>
    <w:tmpl w:val="13D639D8"/>
    <w:lvl w:ilvl="0" w:tplc="F9885EB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504DA"/>
    <w:rsid w:val="00003DA3"/>
    <w:rsid w:val="00007C58"/>
    <w:rsid w:val="0003457D"/>
    <w:rsid w:val="0004079A"/>
    <w:rsid w:val="0008339D"/>
    <w:rsid w:val="00093A75"/>
    <w:rsid w:val="001132CC"/>
    <w:rsid w:val="001143BB"/>
    <w:rsid w:val="00164A05"/>
    <w:rsid w:val="00173CE7"/>
    <w:rsid w:val="00192577"/>
    <w:rsid w:val="001D3A6D"/>
    <w:rsid w:val="00225EEB"/>
    <w:rsid w:val="00241BF7"/>
    <w:rsid w:val="00246E42"/>
    <w:rsid w:val="002954A0"/>
    <w:rsid w:val="002B1CCE"/>
    <w:rsid w:val="002C2750"/>
    <w:rsid w:val="002E0958"/>
    <w:rsid w:val="002F7F0B"/>
    <w:rsid w:val="00301022"/>
    <w:rsid w:val="0034625C"/>
    <w:rsid w:val="00350B74"/>
    <w:rsid w:val="0038513F"/>
    <w:rsid w:val="003B3F9A"/>
    <w:rsid w:val="00406174"/>
    <w:rsid w:val="00434562"/>
    <w:rsid w:val="00446D04"/>
    <w:rsid w:val="004608DB"/>
    <w:rsid w:val="00471000"/>
    <w:rsid w:val="00483B63"/>
    <w:rsid w:val="00487B94"/>
    <w:rsid w:val="00530C8A"/>
    <w:rsid w:val="005311ED"/>
    <w:rsid w:val="00573DD1"/>
    <w:rsid w:val="005C0678"/>
    <w:rsid w:val="005D7A17"/>
    <w:rsid w:val="00601A63"/>
    <w:rsid w:val="00604530"/>
    <w:rsid w:val="00607C25"/>
    <w:rsid w:val="00622110"/>
    <w:rsid w:val="0063033F"/>
    <w:rsid w:val="006B5338"/>
    <w:rsid w:val="006D2DD8"/>
    <w:rsid w:val="006F25FC"/>
    <w:rsid w:val="006F50AF"/>
    <w:rsid w:val="00707F46"/>
    <w:rsid w:val="007313EC"/>
    <w:rsid w:val="00742008"/>
    <w:rsid w:val="007458E2"/>
    <w:rsid w:val="00767CFB"/>
    <w:rsid w:val="007A650F"/>
    <w:rsid w:val="007B218E"/>
    <w:rsid w:val="007B3229"/>
    <w:rsid w:val="007C3B67"/>
    <w:rsid w:val="007E73C1"/>
    <w:rsid w:val="00800CCF"/>
    <w:rsid w:val="0083119C"/>
    <w:rsid w:val="00845F4A"/>
    <w:rsid w:val="00885D53"/>
    <w:rsid w:val="008B703B"/>
    <w:rsid w:val="008C6D89"/>
    <w:rsid w:val="008F223B"/>
    <w:rsid w:val="008F415F"/>
    <w:rsid w:val="0090060B"/>
    <w:rsid w:val="00905733"/>
    <w:rsid w:val="00945243"/>
    <w:rsid w:val="00952E14"/>
    <w:rsid w:val="00954A19"/>
    <w:rsid w:val="00967ECC"/>
    <w:rsid w:val="009A32DF"/>
    <w:rsid w:val="009E5844"/>
    <w:rsid w:val="009F04BC"/>
    <w:rsid w:val="009F5A0B"/>
    <w:rsid w:val="00A27A75"/>
    <w:rsid w:val="00A361D8"/>
    <w:rsid w:val="00A504DA"/>
    <w:rsid w:val="00A54C34"/>
    <w:rsid w:val="00A71DD8"/>
    <w:rsid w:val="00AC1F85"/>
    <w:rsid w:val="00AC75F0"/>
    <w:rsid w:val="00AD6BFF"/>
    <w:rsid w:val="00AD6E33"/>
    <w:rsid w:val="00AE089D"/>
    <w:rsid w:val="00B30DA0"/>
    <w:rsid w:val="00B51D80"/>
    <w:rsid w:val="00B5315F"/>
    <w:rsid w:val="00B70302"/>
    <w:rsid w:val="00B87499"/>
    <w:rsid w:val="00B97ED2"/>
    <w:rsid w:val="00BA5669"/>
    <w:rsid w:val="00BB727B"/>
    <w:rsid w:val="00C335D6"/>
    <w:rsid w:val="00C4133C"/>
    <w:rsid w:val="00C73DDC"/>
    <w:rsid w:val="00C97279"/>
    <w:rsid w:val="00CD52E2"/>
    <w:rsid w:val="00CF26A4"/>
    <w:rsid w:val="00D00034"/>
    <w:rsid w:val="00D31307"/>
    <w:rsid w:val="00D46E9C"/>
    <w:rsid w:val="00D549FA"/>
    <w:rsid w:val="00D62DE7"/>
    <w:rsid w:val="00E272BC"/>
    <w:rsid w:val="00E40059"/>
    <w:rsid w:val="00E62497"/>
    <w:rsid w:val="00E62981"/>
    <w:rsid w:val="00E8418F"/>
    <w:rsid w:val="00E93B11"/>
    <w:rsid w:val="00EA02B1"/>
    <w:rsid w:val="00EC20CE"/>
    <w:rsid w:val="00ED476D"/>
    <w:rsid w:val="00EE598F"/>
    <w:rsid w:val="00F46F06"/>
    <w:rsid w:val="00FA2C7E"/>
    <w:rsid w:val="00FD6065"/>
    <w:rsid w:val="00FE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4DA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04DA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4DA"/>
    <w:rPr>
      <w:rFonts w:ascii="Times New Roman" w:eastAsia="Times New Roman" w:hAnsi="Times New Roman" w:cs="Times New Roman"/>
      <w:b/>
      <w:sz w:val="22"/>
      <w:szCs w:val="20"/>
      <w:lang w:eastAsia="ru-RU"/>
    </w:rPr>
  </w:style>
  <w:style w:type="paragraph" w:customStyle="1" w:styleId="ConsPlusNormal">
    <w:name w:val="ConsPlusNormal"/>
    <w:rsid w:val="00A504D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04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4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504DA"/>
    <w:pPr>
      <w:ind w:left="720"/>
      <w:contextualSpacing/>
    </w:pPr>
  </w:style>
  <w:style w:type="table" w:styleId="a6">
    <w:name w:val="Table Grid"/>
    <w:basedOn w:val="a1"/>
    <w:uiPriority w:val="59"/>
    <w:rsid w:val="004061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AC1F85"/>
    <w:rPr>
      <w:color w:val="0000FF"/>
      <w:u w:val="single"/>
    </w:rPr>
  </w:style>
  <w:style w:type="character" w:customStyle="1" w:styleId="11">
    <w:name w:val="Основной текст Знак1"/>
    <w:basedOn w:val="a0"/>
    <w:link w:val="a8"/>
    <w:uiPriority w:val="99"/>
    <w:rsid w:val="00AC1F85"/>
    <w:rPr>
      <w:sz w:val="25"/>
      <w:szCs w:val="25"/>
      <w:shd w:val="clear" w:color="auto" w:fill="FFFFFF"/>
    </w:rPr>
  </w:style>
  <w:style w:type="paragraph" w:styleId="a8">
    <w:name w:val="Body Text"/>
    <w:basedOn w:val="a"/>
    <w:link w:val="11"/>
    <w:uiPriority w:val="99"/>
    <w:rsid w:val="00AC1F85"/>
    <w:pPr>
      <w:shd w:val="clear" w:color="auto" w:fill="FFFFFF"/>
      <w:spacing w:line="226" w:lineRule="exact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AC1F8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868BB-2C11-47EA-876A-D2F32400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Sakurov</dc:creator>
  <cp:lastModifiedBy>Пользователь</cp:lastModifiedBy>
  <cp:revision>4</cp:revision>
  <cp:lastPrinted>2025-03-17T07:37:00Z</cp:lastPrinted>
  <dcterms:created xsi:type="dcterms:W3CDTF">2025-03-17T07:11:00Z</dcterms:created>
  <dcterms:modified xsi:type="dcterms:W3CDTF">2025-03-17T07:38:00Z</dcterms:modified>
</cp:coreProperties>
</file>